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6E6" w:rsidRPr="00E324AC" w:rsidRDefault="008B56E6" w:rsidP="008D1EF0">
      <w:pPr>
        <w:pStyle w:val="a3"/>
        <w:tabs>
          <w:tab w:val="left" w:pos="851"/>
        </w:tabs>
        <w:rPr>
          <w:b/>
          <w:sz w:val="24"/>
        </w:rPr>
      </w:pPr>
      <w:proofErr w:type="gramStart"/>
      <w:r w:rsidRPr="00E324AC">
        <w:rPr>
          <w:b/>
          <w:sz w:val="24"/>
        </w:rPr>
        <w:t>ДОГОВОР  №</w:t>
      </w:r>
      <w:proofErr w:type="gramEnd"/>
      <w:r w:rsidRPr="00E324AC">
        <w:rPr>
          <w:b/>
          <w:sz w:val="24"/>
        </w:rPr>
        <w:t xml:space="preserve"> _____</w:t>
      </w:r>
    </w:p>
    <w:p w:rsidR="008B56E6" w:rsidRPr="00E324AC" w:rsidRDefault="008B56E6" w:rsidP="008D1EF0">
      <w:pPr>
        <w:pStyle w:val="a3"/>
        <w:tabs>
          <w:tab w:val="left" w:pos="851"/>
        </w:tabs>
        <w:rPr>
          <w:b/>
          <w:sz w:val="24"/>
        </w:rPr>
      </w:pPr>
      <w:r>
        <w:rPr>
          <w:b/>
          <w:sz w:val="24"/>
        </w:rPr>
        <w:t>Об организации и проведении</w:t>
      </w:r>
      <w:r w:rsidRPr="00E324AC">
        <w:rPr>
          <w:b/>
          <w:sz w:val="24"/>
        </w:rPr>
        <w:t xml:space="preserve"> практики студентов </w:t>
      </w:r>
    </w:p>
    <w:p w:rsidR="008B56E6" w:rsidRDefault="008B56E6" w:rsidP="008D1EF0">
      <w:pPr>
        <w:pStyle w:val="a4"/>
        <w:tabs>
          <w:tab w:val="left" w:pos="851"/>
        </w:tabs>
      </w:pPr>
    </w:p>
    <w:p w:rsidR="008B56E6" w:rsidRDefault="008B56E6" w:rsidP="008D1EF0">
      <w:pPr>
        <w:pStyle w:val="a4"/>
        <w:ind w:firstLine="720"/>
      </w:pPr>
      <w:r>
        <w:t xml:space="preserve">г. Киров                                                                         </w:t>
      </w:r>
      <w:proofErr w:type="gramStart"/>
      <w:r>
        <w:t xml:space="preserve">   «</w:t>
      </w:r>
      <w:proofErr w:type="gramEnd"/>
      <w:r>
        <w:t>___» ___________20___ г.</w:t>
      </w:r>
    </w:p>
    <w:p w:rsidR="008B56E6" w:rsidRDefault="008B56E6" w:rsidP="008D1EF0">
      <w:pPr>
        <w:pStyle w:val="a4"/>
      </w:pPr>
    </w:p>
    <w:p w:rsidR="008B56E6" w:rsidRDefault="008B56E6" w:rsidP="008D1EF0">
      <w:pPr>
        <w:pStyle w:val="a4"/>
        <w:jc w:val="both"/>
      </w:pPr>
      <w:r>
        <w:t xml:space="preserve">Федеральное государственное бюджетное образовательное учреждение высшего образования «Вятский государственный гуманитарный университет», (лицензия на право ведения образовательной деятельности серия ААА № 002018, регистрационный №1931, выданная 03.10.2011 бессрочно), именуемое в дальнейшем «Университет», в лице проректора по учебной работе Ходыревой Елены Анатольевны, действующей на основании доверенности № 2111/12 от 21.08.2013г. и </w:t>
      </w:r>
      <w:r w:rsidRPr="004763FF">
        <w:t>_____________________________________________</w:t>
      </w:r>
      <w:r>
        <w:t>__________________________________</w:t>
      </w:r>
      <w:r w:rsidRPr="004763FF">
        <w:t xml:space="preserve">, </w:t>
      </w:r>
    </w:p>
    <w:p w:rsidR="008B56E6" w:rsidRPr="00E324AC" w:rsidRDefault="008B56E6" w:rsidP="008D1EF0">
      <w:pPr>
        <w:jc w:val="center"/>
        <w:rPr>
          <w:sz w:val="20"/>
          <w:szCs w:val="20"/>
        </w:rPr>
      </w:pPr>
      <w:r w:rsidRPr="00E324AC">
        <w:rPr>
          <w:sz w:val="20"/>
          <w:szCs w:val="20"/>
        </w:rPr>
        <w:t xml:space="preserve">(наименование </w:t>
      </w:r>
      <w:r w:rsidR="00061FC1">
        <w:rPr>
          <w:sz w:val="20"/>
          <w:szCs w:val="20"/>
        </w:rPr>
        <w:t>школы</w:t>
      </w:r>
      <w:r w:rsidRPr="00E324AC">
        <w:rPr>
          <w:sz w:val="20"/>
          <w:szCs w:val="20"/>
        </w:rPr>
        <w:t>)</w:t>
      </w:r>
    </w:p>
    <w:p w:rsidR="008B56E6" w:rsidRPr="004763FF" w:rsidRDefault="008B56E6" w:rsidP="008D1EF0">
      <w:pPr>
        <w:pStyle w:val="a4"/>
        <w:jc w:val="both"/>
      </w:pPr>
      <w:r w:rsidRPr="004763FF">
        <w:t xml:space="preserve">именуемое в дальнейшем </w:t>
      </w:r>
      <w:r>
        <w:t>«Организация»</w:t>
      </w:r>
      <w:r w:rsidRPr="004763FF">
        <w:t>, в лице</w:t>
      </w:r>
      <w:r>
        <w:t xml:space="preserve"> ____________________________________ </w:t>
      </w:r>
      <w:r w:rsidRPr="004763FF">
        <w:t>__________</w:t>
      </w:r>
      <w:r>
        <w:t>_______________</w:t>
      </w:r>
      <w:r w:rsidR="00061FC1">
        <w:t>_________</w:t>
      </w:r>
      <w:r>
        <w:t>______________</w:t>
      </w:r>
      <w:r w:rsidRPr="004763FF">
        <w:t>,</w:t>
      </w:r>
      <w:r>
        <w:t xml:space="preserve"> действующего на основании</w:t>
      </w:r>
      <w:r w:rsidR="00061FC1">
        <w:t xml:space="preserve"> Устава,</w:t>
      </w:r>
    </w:p>
    <w:p w:rsidR="008B56E6" w:rsidRPr="00E324AC" w:rsidRDefault="008B56E6" w:rsidP="008D1EF0">
      <w:pPr>
        <w:jc w:val="both"/>
        <w:rPr>
          <w:sz w:val="20"/>
          <w:szCs w:val="20"/>
        </w:rPr>
      </w:pPr>
      <w:r w:rsidRPr="00E324AC">
        <w:rPr>
          <w:sz w:val="20"/>
          <w:szCs w:val="20"/>
        </w:rPr>
        <w:t xml:space="preserve">                                  (</w:t>
      </w:r>
      <w:proofErr w:type="spellStart"/>
      <w:r w:rsidRPr="00E324AC">
        <w:rPr>
          <w:sz w:val="20"/>
          <w:szCs w:val="20"/>
        </w:rPr>
        <w:t>ф.и.о.</w:t>
      </w:r>
      <w:proofErr w:type="spellEnd"/>
      <w:r w:rsidRPr="00E324AC">
        <w:rPr>
          <w:sz w:val="20"/>
          <w:szCs w:val="20"/>
        </w:rPr>
        <w:t>, должность)</w:t>
      </w:r>
    </w:p>
    <w:p w:rsidR="008B56E6" w:rsidRDefault="008B56E6" w:rsidP="008D1EF0">
      <w:pPr>
        <w:jc w:val="both"/>
      </w:pPr>
      <w:r>
        <w:t>заключили настоящий договор о нижеследующем:</w:t>
      </w:r>
    </w:p>
    <w:p w:rsidR="008B56E6" w:rsidRDefault="008B56E6" w:rsidP="008D1EF0">
      <w:pPr>
        <w:tabs>
          <w:tab w:val="left" w:pos="851"/>
        </w:tabs>
        <w:jc w:val="center"/>
      </w:pPr>
    </w:p>
    <w:p w:rsidR="008B56E6" w:rsidRPr="00BC5BBF" w:rsidRDefault="008B56E6" w:rsidP="008D1EF0">
      <w:pPr>
        <w:tabs>
          <w:tab w:val="left" w:pos="851"/>
        </w:tabs>
        <w:jc w:val="center"/>
        <w:rPr>
          <w:b/>
        </w:rPr>
      </w:pPr>
      <w:r w:rsidRPr="00BC5BBF">
        <w:rPr>
          <w:b/>
        </w:rPr>
        <w:t>1. ПРЕДМЕТ ДОГОВОРА</w:t>
      </w:r>
    </w:p>
    <w:p w:rsidR="008B56E6" w:rsidRDefault="008B56E6" w:rsidP="008D1EF0">
      <w:pPr>
        <w:pStyle w:val="a4"/>
        <w:jc w:val="both"/>
      </w:pPr>
      <w:r>
        <w:t xml:space="preserve">1.1 Предметом настоящего договора является организация и </w:t>
      </w:r>
      <w:proofErr w:type="gramStart"/>
      <w:r>
        <w:t>проведение  практики</w:t>
      </w:r>
      <w:proofErr w:type="gramEnd"/>
      <w:r>
        <w:t xml:space="preserve">   студентов Университета в Организации  в соответствии с Положением о порядке проведения практики студентов образовательных учреждений высшего профессионального образования, утвержденного приказом Минобразования РФ от 25.03.2003 г. № 1154. </w:t>
      </w:r>
    </w:p>
    <w:p w:rsidR="008B56E6" w:rsidRDefault="008B56E6" w:rsidP="00061FC1">
      <w:pPr>
        <w:jc w:val="both"/>
      </w:pPr>
      <w:r>
        <w:t xml:space="preserve">1.2 Университет обязуется направить, а Организация обязуется принять для </w:t>
      </w:r>
      <w:r w:rsidR="00061FC1">
        <w:t>проведения практики</w:t>
      </w:r>
      <w:r>
        <w:t xml:space="preserve"> следующ</w:t>
      </w:r>
      <w:r w:rsidR="00061FC1">
        <w:t>его</w:t>
      </w:r>
      <w:r>
        <w:t xml:space="preserve"> студент</w:t>
      </w:r>
      <w:r w:rsidR="00061FC1">
        <w:t>а</w:t>
      </w:r>
      <w:r>
        <w:t xml:space="preserve"> факультета</w:t>
      </w:r>
      <w:r w:rsidR="00061FC1">
        <w:t xml:space="preserve"> физической культуры </w:t>
      </w:r>
      <w:r>
        <w:t>направления подготовки</w:t>
      </w:r>
      <w:r w:rsidR="00061FC1">
        <w:t xml:space="preserve"> </w:t>
      </w:r>
      <w:r w:rsidR="00061FC1" w:rsidRPr="00061FC1">
        <w:t xml:space="preserve">44.03.01 Педагогическое образование </w:t>
      </w:r>
      <w:r w:rsidR="00061FC1">
        <w:t xml:space="preserve">(профиль </w:t>
      </w:r>
      <w:r w:rsidR="00061FC1" w:rsidRPr="00061FC1">
        <w:rPr>
          <w:highlight w:val="yellow"/>
        </w:rPr>
        <w:t>физическая культура/безопасность жизнедеятельности</w:t>
      </w:r>
      <w:r w:rsidR="00061FC1" w:rsidRPr="00061FC1">
        <w:t>)</w:t>
      </w:r>
      <w:r w:rsidR="00061FC1">
        <w:t xml:space="preserve">, 3 </w:t>
      </w:r>
      <w:r>
        <w:t>курс:</w:t>
      </w:r>
      <w:r w:rsidR="00061FC1">
        <w:t xml:space="preserve"> </w:t>
      </w:r>
      <w:r w:rsidR="00061FC1" w:rsidRPr="00061FC1">
        <w:rPr>
          <w:highlight w:val="yellow"/>
        </w:rPr>
        <w:t>Иванов Иван Иванович</w:t>
      </w:r>
      <w:r w:rsidR="00061FC1">
        <w:t>.</w:t>
      </w:r>
    </w:p>
    <w:p w:rsidR="008B56E6" w:rsidRDefault="008B56E6" w:rsidP="008D1EF0">
      <w:pPr>
        <w:jc w:val="both"/>
      </w:pPr>
      <w:r>
        <w:t>1.3.Настоящий договор является для студентов, указанных в п.1.2. направлением на практику.</w:t>
      </w:r>
    </w:p>
    <w:p w:rsidR="008B56E6" w:rsidRDefault="008B56E6" w:rsidP="008D1EF0">
      <w:pPr>
        <w:jc w:val="both"/>
        <w:rPr>
          <w:b/>
          <w:bCs/>
        </w:rPr>
      </w:pPr>
    </w:p>
    <w:p w:rsidR="008B56E6" w:rsidRPr="00BC5BBF" w:rsidRDefault="008B56E6" w:rsidP="008D1EF0">
      <w:pPr>
        <w:jc w:val="both"/>
        <w:rPr>
          <w:b/>
        </w:rPr>
      </w:pPr>
      <w:r w:rsidRPr="00BC5BBF">
        <w:rPr>
          <w:b/>
          <w:bCs/>
        </w:rPr>
        <w:t xml:space="preserve">                                          </w:t>
      </w:r>
      <w:r w:rsidRPr="00BC5BBF">
        <w:rPr>
          <w:b/>
        </w:rPr>
        <w:t>2. ПРАВА И ОБЯЗАННОСТИ СТОРОН</w:t>
      </w:r>
    </w:p>
    <w:p w:rsidR="008B56E6" w:rsidRPr="00BC5BBF" w:rsidRDefault="008B56E6" w:rsidP="008D1EF0">
      <w:pPr>
        <w:jc w:val="both"/>
        <w:rPr>
          <w:b/>
          <w:u w:val="single"/>
        </w:rPr>
      </w:pPr>
      <w:r w:rsidRPr="00BC5BBF">
        <w:rPr>
          <w:b/>
        </w:rPr>
        <w:t>2.1. </w:t>
      </w:r>
      <w:r w:rsidRPr="00BC5BBF">
        <w:rPr>
          <w:b/>
          <w:u w:val="single"/>
        </w:rPr>
        <w:t>Университет обязуется:</w:t>
      </w:r>
    </w:p>
    <w:p w:rsidR="008B56E6" w:rsidRDefault="008B56E6" w:rsidP="008D1EF0">
      <w:pPr>
        <w:jc w:val="both"/>
      </w:pPr>
      <w:r>
        <w:t>2.1.1. Соблюдать Положение о порядке проведения практики студентов образовательных учреждений высшего профессионального образования, выполнять его требования.</w:t>
      </w:r>
    </w:p>
    <w:p w:rsidR="008B56E6" w:rsidRDefault="008B56E6" w:rsidP="008D1EF0">
      <w:pPr>
        <w:jc w:val="both"/>
      </w:pPr>
      <w:r>
        <w:t>2.1.2. Разработать в соответствии с действующим федеральным государственным образовательным стандартом программу прохождения практики, согласовать ее с Организацией до начала практики.</w:t>
      </w:r>
    </w:p>
    <w:p w:rsidR="008B56E6" w:rsidRDefault="008B56E6" w:rsidP="008D1EF0">
      <w:pPr>
        <w:jc w:val="both"/>
      </w:pPr>
      <w:r>
        <w:t>2.1.3. Назначить квалифицированного руководителя, который контролирует посещение и прохождение практики, оказывает консультативную помощь студентам-практикантам.</w:t>
      </w:r>
    </w:p>
    <w:p w:rsidR="008B56E6" w:rsidRDefault="008B56E6" w:rsidP="008D1EF0">
      <w:pPr>
        <w:jc w:val="both"/>
      </w:pPr>
      <w:r>
        <w:t xml:space="preserve">2.1.4. Обеспечить проведение предварительного </w:t>
      </w:r>
      <w:proofErr w:type="gramStart"/>
      <w:r>
        <w:t>инструктажа  по</w:t>
      </w:r>
      <w:proofErr w:type="gramEnd"/>
      <w:r>
        <w:t xml:space="preserve"> охране труда, технике безопасности, пожарной безопасности. Участвовать в расследовании несчастных случаев, произошедших со студентами-практикантами, в порядке п. 2.2.2. настоящего договора.</w:t>
      </w:r>
    </w:p>
    <w:p w:rsidR="008B56E6" w:rsidRDefault="008B56E6" w:rsidP="008D1EF0">
      <w:pPr>
        <w:jc w:val="both"/>
      </w:pPr>
      <w:r>
        <w:t>2.1.5. Обеспечивать учебно-методическое и научное руководство студентами, в том числе при выполнении исследований в рамках курсовой или выпускной квалификационной работ; при необходимости предоставить результаты исследований студентов Организации.</w:t>
      </w:r>
    </w:p>
    <w:p w:rsidR="008B56E6" w:rsidRDefault="008B56E6" w:rsidP="008D1EF0">
      <w:pPr>
        <w:jc w:val="both"/>
      </w:pPr>
      <w:r>
        <w:t>2.1.6.  Направлять студентов для прохождения практики с необходимой документацией (программа, дневник практики и т.д.).</w:t>
      </w:r>
    </w:p>
    <w:p w:rsidR="008B56E6" w:rsidRPr="00BC5BBF" w:rsidRDefault="008B56E6" w:rsidP="008D1EF0">
      <w:pPr>
        <w:jc w:val="both"/>
        <w:rPr>
          <w:b/>
        </w:rPr>
      </w:pPr>
      <w:r w:rsidRPr="00BC5BBF">
        <w:rPr>
          <w:b/>
        </w:rPr>
        <w:t>2.2. </w:t>
      </w:r>
      <w:r w:rsidRPr="00BC5BBF">
        <w:rPr>
          <w:b/>
          <w:u w:val="single"/>
        </w:rPr>
        <w:t>Организация обязуется</w:t>
      </w:r>
      <w:r w:rsidRPr="00BC5BBF">
        <w:rPr>
          <w:b/>
        </w:rPr>
        <w:t xml:space="preserve">:                                             </w:t>
      </w:r>
    </w:p>
    <w:p w:rsidR="008B56E6" w:rsidRDefault="008B56E6" w:rsidP="008D1EF0">
      <w:pPr>
        <w:jc w:val="both"/>
      </w:pPr>
      <w:r>
        <w:t xml:space="preserve">2.2.1. Создать необходимые условия для выполнения студентами </w:t>
      </w:r>
      <w:proofErr w:type="gramStart"/>
      <w:r>
        <w:t>программы  практики</w:t>
      </w:r>
      <w:proofErr w:type="gramEnd"/>
      <w:r>
        <w:t xml:space="preserve">, а так же исследований в рамках курсовой или выпускной квалификационной работ. </w:t>
      </w:r>
    </w:p>
    <w:p w:rsidR="008B56E6" w:rsidRDefault="008B56E6" w:rsidP="008D1EF0">
      <w:pPr>
        <w:pStyle w:val="3"/>
        <w:rPr>
          <w:sz w:val="24"/>
        </w:rPr>
      </w:pPr>
      <w:r>
        <w:rPr>
          <w:sz w:val="24"/>
        </w:rPr>
        <w:t>2.2.2. Проводить инструктажи по охране труда: вводный и на рабочем месте. Несчастные случаи, произошедшие в Организации со студентами Университета во время прохождения практики, расследовать с комиссией совместно с представителем Университета и учитывать в соответствии с законодательством о труде.</w:t>
      </w:r>
    </w:p>
    <w:p w:rsidR="008B56E6" w:rsidRDefault="008B56E6" w:rsidP="008D1EF0">
      <w:pPr>
        <w:jc w:val="both"/>
      </w:pPr>
      <w:r>
        <w:t xml:space="preserve">2.2.3. Назначить квалифицированного руководителя практикой, который наблюдает за работой студентов, обеспечивает им возможность ознакомления с необходимыми </w:t>
      </w:r>
      <w:r>
        <w:lastRenderedPageBreak/>
        <w:t>материалами, документами, оказывает консультативную помощь и даёт отзыв о работе студентов-практикантов.</w:t>
      </w:r>
    </w:p>
    <w:p w:rsidR="008B56E6" w:rsidRDefault="008B56E6" w:rsidP="008D1EF0">
      <w:pPr>
        <w:jc w:val="both"/>
      </w:pPr>
      <w:r>
        <w:t xml:space="preserve">2.2.4. Разрешить студентам–практикантам пользоваться оборудованием и документацией в подразделениях Организации, необходимыми для успешного освоения студентами программы практики и выполнения ими индивидуальных заданий в рамках действующего в организации стандарта по защите коммерческой тайны по основным видам коммерческой деятельности. </w:t>
      </w:r>
    </w:p>
    <w:p w:rsidR="008B56E6" w:rsidRDefault="008B56E6" w:rsidP="008D1EF0">
      <w:pPr>
        <w:jc w:val="both"/>
      </w:pPr>
      <w:r>
        <w:t xml:space="preserve">2.2.5. Рассмотреть возможность дальнейшего трудоустройства в </w:t>
      </w:r>
      <w:proofErr w:type="gramStart"/>
      <w:r>
        <w:t>Организации  студентов</w:t>
      </w:r>
      <w:proofErr w:type="gramEnd"/>
      <w:r>
        <w:t xml:space="preserve">, хорошо зарекомендовавших себя во время прохождения практики. </w:t>
      </w:r>
    </w:p>
    <w:p w:rsidR="008B56E6" w:rsidRDefault="008B56E6" w:rsidP="008D1EF0">
      <w:pPr>
        <w:jc w:val="both"/>
      </w:pPr>
      <w:r>
        <w:t>2.2.6. Способствовать проведению информационно- разъяснительной работы с молодежью Организации, желающей поступить в Университет.</w:t>
      </w:r>
    </w:p>
    <w:p w:rsidR="008B56E6" w:rsidRDefault="008B56E6" w:rsidP="008D1EF0">
      <w:pPr>
        <w:jc w:val="both"/>
      </w:pPr>
      <w:r>
        <w:t>2.2.7. По итогам прохождения практики предоставить Университету отзыв-характеристику на каждого студента-практиканта.</w:t>
      </w:r>
    </w:p>
    <w:p w:rsidR="008B56E6" w:rsidRDefault="008B56E6" w:rsidP="008D1EF0">
      <w:pPr>
        <w:jc w:val="both"/>
      </w:pPr>
      <w:r>
        <w:t>2.2.8. 2.1.1. Соблюдать Положение о порядке проведения практики студентов образовательных учреждений высшего профессионального образования, выполнять его требования.</w:t>
      </w:r>
    </w:p>
    <w:p w:rsidR="008B56E6" w:rsidRDefault="008B56E6" w:rsidP="008D1EF0">
      <w:pPr>
        <w:jc w:val="both"/>
      </w:pPr>
    </w:p>
    <w:p w:rsidR="008B56E6" w:rsidRPr="00BC5BBF" w:rsidRDefault="008B56E6" w:rsidP="008D1EF0">
      <w:pPr>
        <w:jc w:val="center"/>
        <w:rPr>
          <w:b/>
        </w:rPr>
      </w:pPr>
      <w:r w:rsidRPr="00BC5BBF">
        <w:rPr>
          <w:b/>
        </w:rPr>
        <w:t>3. СРОКИ ПРОВЕДЕНИЯ ПРАКТИКИ</w:t>
      </w:r>
    </w:p>
    <w:p w:rsidR="008B56E6" w:rsidRDefault="008B56E6" w:rsidP="008D1EF0">
      <w:pPr>
        <w:jc w:val="both"/>
      </w:pPr>
      <w:r>
        <w:t xml:space="preserve">3.1. </w:t>
      </w:r>
      <w:r w:rsidR="00061FC1">
        <w:t xml:space="preserve">Учебная ознакомительная </w:t>
      </w:r>
      <w:r>
        <w:t>практика проводится в срок с</w:t>
      </w:r>
      <w:r w:rsidR="00061FC1">
        <w:t xml:space="preserve"> 04.04.2016 г.</w:t>
      </w:r>
      <w:r>
        <w:t xml:space="preserve"> по </w:t>
      </w:r>
      <w:r w:rsidR="00061FC1">
        <w:t>01.05.2016г.</w:t>
      </w:r>
      <w:bookmarkStart w:id="0" w:name="_GoBack"/>
      <w:bookmarkEnd w:id="0"/>
    </w:p>
    <w:p w:rsidR="008B56E6" w:rsidRDefault="008B56E6" w:rsidP="008D1EF0">
      <w:pPr>
        <w:pStyle w:val="21"/>
        <w:ind w:left="0"/>
        <w:jc w:val="left"/>
      </w:pPr>
    </w:p>
    <w:p w:rsidR="008B56E6" w:rsidRDefault="008B56E6" w:rsidP="008D1EF0">
      <w:pPr>
        <w:jc w:val="center"/>
        <w:rPr>
          <w:b/>
        </w:rPr>
      </w:pPr>
      <w:r>
        <w:rPr>
          <w:b/>
        </w:rPr>
        <w:t>4.СТОИМОСТЬ ПРАКТИКИ И ФОРМА РАСЧЕТА</w:t>
      </w:r>
    </w:p>
    <w:p w:rsidR="008B56E6" w:rsidRDefault="008B56E6" w:rsidP="008D1EF0">
      <w:pPr>
        <w:pStyle w:val="a6"/>
      </w:pPr>
      <w:r>
        <w:t>4.1. Практика проводится на безвозмездной основе.</w:t>
      </w:r>
    </w:p>
    <w:p w:rsidR="008B56E6" w:rsidRDefault="008B56E6" w:rsidP="008D1EF0">
      <w:pPr>
        <w:pStyle w:val="a6"/>
      </w:pPr>
    </w:p>
    <w:p w:rsidR="008B56E6" w:rsidRPr="00BC5BBF" w:rsidRDefault="008B56E6" w:rsidP="008D1EF0">
      <w:pPr>
        <w:jc w:val="center"/>
        <w:rPr>
          <w:b/>
        </w:rPr>
      </w:pPr>
      <w:r w:rsidRPr="00BC5BBF">
        <w:rPr>
          <w:b/>
        </w:rPr>
        <w:t xml:space="preserve">5. СРОК ДЕЙСТВИЯ ДОГОВОРА </w:t>
      </w:r>
    </w:p>
    <w:p w:rsidR="008B56E6" w:rsidRDefault="008B56E6" w:rsidP="008D1EF0">
      <w:pPr>
        <w:jc w:val="both"/>
      </w:pPr>
      <w:r>
        <w:t>5.1. Договор вступает в силу с момента его подписания и действует до полного исполнения взятых на себя сторонами обязательств.</w:t>
      </w:r>
    </w:p>
    <w:p w:rsidR="008B56E6" w:rsidRDefault="008B56E6" w:rsidP="008D1EF0">
      <w:pPr>
        <w:jc w:val="both"/>
      </w:pPr>
    </w:p>
    <w:p w:rsidR="008B56E6" w:rsidRPr="00BC5BBF" w:rsidRDefault="008B56E6" w:rsidP="008D1EF0">
      <w:pPr>
        <w:jc w:val="center"/>
        <w:rPr>
          <w:b/>
        </w:rPr>
      </w:pPr>
      <w:r w:rsidRPr="00BC5BBF">
        <w:rPr>
          <w:b/>
        </w:rPr>
        <w:t xml:space="preserve">6. </w:t>
      </w:r>
      <w:proofErr w:type="gramStart"/>
      <w:r w:rsidRPr="00BC5BBF">
        <w:rPr>
          <w:b/>
        </w:rPr>
        <w:t>ПРОЧИЕ  УСЛОВИЯ</w:t>
      </w:r>
      <w:proofErr w:type="gramEnd"/>
    </w:p>
    <w:p w:rsidR="008B56E6" w:rsidRDefault="008B56E6" w:rsidP="008D1EF0">
      <w:pPr>
        <w:jc w:val="both"/>
      </w:pPr>
      <w:r>
        <w:t xml:space="preserve">6.1. Все предложения, дополнения, изменения по настоящему договору оформляются в письменном виде. </w:t>
      </w:r>
    </w:p>
    <w:p w:rsidR="008B56E6" w:rsidRDefault="008B56E6" w:rsidP="008D1EF0">
      <w:pPr>
        <w:jc w:val="both"/>
      </w:pPr>
      <w:r>
        <w:t xml:space="preserve">6.2. Договор может быть </w:t>
      </w:r>
      <w:proofErr w:type="gramStart"/>
      <w:r>
        <w:t>расторгнут  по</w:t>
      </w:r>
      <w:proofErr w:type="gramEnd"/>
      <w:r>
        <w:t xml:space="preserve"> согласованию сторон.</w:t>
      </w:r>
    </w:p>
    <w:p w:rsidR="008B56E6" w:rsidRDefault="008B56E6" w:rsidP="008D1EF0">
      <w:pPr>
        <w:jc w:val="both"/>
      </w:pPr>
      <w:r>
        <w:t xml:space="preserve">6.3. Спорные вопросы, возникающие между сторонами по настоящему договору, решаются на основе взаимных договоренностей. Если решение вопросов и </w:t>
      </w:r>
      <w:proofErr w:type="gramStart"/>
      <w:r>
        <w:t>разногласий  на</w:t>
      </w:r>
      <w:proofErr w:type="gramEnd"/>
      <w:r>
        <w:t xml:space="preserve"> основе взаимных договоренностей невозможно, они подлежат разрешению в порядке, установленном действующим законодательством Российской Федерации.</w:t>
      </w:r>
    </w:p>
    <w:p w:rsidR="008B56E6" w:rsidRDefault="008B56E6" w:rsidP="008D1EF0">
      <w:pPr>
        <w:jc w:val="both"/>
      </w:pPr>
      <w:r>
        <w:t xml:space="preserve">6.4. Договор составлен в двух экземплярах по одному для каждой из </w:t>
      </w:r>
      <w:proofErr w:type="gramStart"/>
      <w:r>
        <w:t>сторон,  имеющих</w:t>
      </w:r>
      <w:proofErr w:type="gramEnd"/>
      <w:r>
        <w:t xml:space="preserve">  одинаковую юридическую силу.</w:t>
      </w:r>
    </w:p>
    <w:p w:rsidR="008B56E6" w:rsidRDefault="008B56E6" w:rsidP="008D1EF0">
      <w:pPr>
        <w:jc w:val="both"/>
      </w:pPr>
    </w:p>
    <w:p w:rsidR="008B56E6" w:rsidRDefault="008B56E6" w:rsidP="008D1EF0">
      <w:pPr>
        <w:pStyle w:val="1"/>
        <w:rPr>
          <w:b/>
          <w:sz w:val="24"/>
        </w:rPr>
      </w:pPr>
      <w:r w:rsidRPr="00BC5BBF">
        <w:rPr>
          <w:b/>
          <w:sz w:val="24"/>
        </w:rPr>
        <w:t>7. ЮРИДИЧЕСКИЕ АДРЕСА СТОРОН:</w:t>
      </w:r>
    </w:p>
    <w:p w:rsidR="008B56E6" w:rsidRPr="003B223A" w:rsidRDefault="008B56E6" w:rsidP="008D1EF0">
      <w:pPr>
        <w:rPr>
          <w:b/>
        </w:rPr>
      </w:pPr>
      <w:proofErr w:type="gramStart"/>
      <w:r w:rsidRPr="003B223A">
        <w:rPr>
          <w:b/>
        </w:rPr>
        <w:t xml:space="preserve">Университет:   </w:t>
      </w:r>
      <w:proofErr w:type="gramEnd"/>
      <w:r w:rsidRPr="003B223A">
        <w:rPr>
          <w:b/>
        </w:rPr>
        <w:t xml:space="preserve">                                                          </w:t>
      </w:r>
      <w:r>
        <w:rPr>
          <w:b/>
        </w:rPr>
        <w:t>Организация</w:t>
      </w:r>
      <w:r w:rsidRPr="003B223A">
        <w:rPr>
          <w:b/>
        </w:rPr>
        <w:t xml:space="preserve">: </w:t>
      </w:r>
    </w:p>
    <w:p w:rsidR="008B56E6" w:rsidRDefault="008B56E6" w:rsidP="008D1EF0">
      <w:pPr>
        <w:pStyle w:val="2"/>
        <w:rPr>
          <w:sz w:val="24"/>
        </w:rPr>
      </w:pPr>
      <w:r>
        <w:rPr>
          <w:sz w:val="24"/>
        </w:rPr>
        <w:t xml:space="preserve">Вятский государственный                               </w:t>
      </w:r>
      <w:proofErr w:type="gramStart"/>
      <w:r>
        <w:rPr>
          <w:sz w:val="24"/>
        </w:rPr>
        <w:tab/>
        <w:t xml:space="preserve">  _</w:t>
      </w:r>
      <w:proofErr w:type="gramEnd"/>
      <w:r>
        <w:rPr>
          <w:sz w:val="24"/>
        </w:rPr>
        <w:t>____________________________________</w:t>
      </w:r>
    </w:p>
    <w:p w:rsidR="008B56E6" w:rsidRDefault="008B56E6" w:rsidP="008D1EF0">
      <w:r>
        <w:t>гуманитарный университет</w:t>
      </w:r>
      <w:r>
        <w:tab/>
      </w:r>
      <w:r>
        <w:tab/>
      </w:r>
      <w:r>
        <w:tab/>
      </w:r>
      <w:proofErr w:type="gramStart"/>
      <w:r>
        <w:tab/>
        <w:t xml:space="preserve">  _</w:t>
      </w:r>
      <w:proofErr w:type="gramEnd"/>
      <w:r>
        <w:t>____________________________________</w:t>
      </w:r>
    </w:p>
    <w:p w:rsidR="008B56E6" w:rsidRDefault="008B56E6" w:rsidP="008D1EF0">
      <w:smartTag w:uri="urn:schemas-microsoft-com:office:smarttags" w:element="metricconverter">
        <w:smartTagPr>
          <w:attr w:name="ProductID" w:val="610002, г"/>
        </w:smartTagPr>
        <w:r>
          <w:t>610002, г</w:t>
        </w:r>
      </w:smartTag>
      <w:r>
        <w:t>. Киров, ул. Красноармейская, д.26           _____________________________________</w:t>
      </w:r>
    </w:p>
    <w:p w:rsidR="008B56E6" w:rsidRDefault="008B56E6" w:rsidP="008D1EF0">
      <w:r>
        <w:t>Тел. 67-89-75, факс 37-51-69.</w:t>
      </w:r>
      <w:r>
        <w:tab/>
      </w:r>
      <w:r>
        <w:tab/>
      </w:r>
      <w:r>
        <w:tab/>
        <w:t xml:space="preserve">  _____________________________________</w:t>
      </w:r>
      <w:r>
        <w:tab/>
        <w:t xml:space="preserve">  </w:t>
      </w:r>
    </w:p>
    <w:p w:rsidR="008B56E6" w:rsidRDefault="008B56E6">
      <w:r>
        <w:t>_____________ /_____________________/</w:t>
      </w:r>
      <w:r>
        <w:tab/>
        <w:t xml:space="preserve">  </w:t>
      </w:r>
      <w:r w:rsidRPr="004664A1">
        <w:t>________________ /_____________</w:t>
      </w:r>
      <w:r>
        <w:t>_</w:t>
      </w:r>
    </w:p>
    <w:sectPr w:rsidR="008B56E6" w:rsidSect="00D106C1">
      <w:pgSz w:w="11906" w:h="16838"/>
      <w:pgMar w:top="567" w:right="1134" w:bottom="719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1EF0"/>
    <w:rsid w:val="00061FC1"/>
    <w:rsid w:val="000E0AF5"/>
    <w:rsid w:val="00102C74"/>
    <w:rsid w:val="00134AD6"/>
    <w:rsid w:val="001604C6"/>
    <w:rsid w:val="003B223A"/>
    <w:rsid w:val="003F73D7"/>
    <w:rsid w:val="0042139F"/>
    <w:rsid w:val="004664A1"/>
    <w:rsid w:val="004763FF"/>
    <w:rsid w:val="004B4680"/>
    <w:rsid w:val="005E12D1"/>
    <w:rsid w:val="00730C84"/>
    <w:rsid w:val="007B5270"/>
    <w:rsid w:val="008B56E6"/>
    <w:rsid w:val="008D1EF0"/>
    <w:rsid w:val="00946D73"/>
    <w:rsid w:val="009929AE"/>
    <w:rsid w:val="009B4ED2"/>
    <w:rsid w:val="009E05EC"/>
    <w:rsid w:val="00A60530"/>
    <w:rsid w:val="00BC5BBF"/>
    <w:rsid w:val="00C16308"/>
    <w:rsid w:val="00C277B6"/>
    <w:rsid w:val="00D106C1"/>
    <w:rsid w:val="00D11839"/>
    <w:rsid w:val="00E324AC"/>
    <w:rsid w:val="00F4502A"/>
    <w:rsid w:val="00F84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8D04AA5B-E983-450D-8B5D-2CCEAE142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EF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D1EF0"/>
    <w:pPr>
      <w:keepNext/>
      <w:jc w:val="center"/>
      <w:outlineLvl w:val="0"/>
    </w:pPr>
    <w:rPr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8D1EF0"/>
    <w:pPr>
      <w:keepNext/>
      <w:outlineLvl w:val="1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D1EF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8D1EF0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caption"/>
    <w:basedOn w:val="a"/>
    <w:uiPriority w:val="99"/>
    <w:qFormat/>
    <w:rsid w:val="008D1EF0"/>
    <w:pPr>
      <w:jc w:val="center"/>
    </w:pPr>
    <w:rPr>
      <w:sz w:val="32"/>
      <w:szCs w:val="20"/>
    </w:rPr>
  </w:style>
  <w:style w:type="paragraph" w:styleId="a4">
    <w:name w:val="Body Text Indent"/>
    <w:basedOn w:val="a"/>
    <w:link w:val="a5"/>
    <w:uiPriority w:val="99"/>
    <w:rsid w:val="008D1EF0"/>
    <w:rPr>
      <w:szCs w:val="20"/>
    </w:rPr>
  </w:style>
  <w:style w:type="character" w:customStyle="1" w:styleId="a5">
    <w:name w:val="Основной текст с отступом Знак"/>
    <w:link w:val="a4"/>
    <w:uiPriority w:val="99"/>
    <w:locked/>
    <w:rsid w:val="008D1EF0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8D1EF0"/>
    <w:pPr>
      <w:jc w:val="both"/>
    </w:pPr>
    <w:rPr>
      <w:sz w:val="22"/>
      <w:szCs w:val="20"/>
    </w:rPr>
  </w:style>
  <w:style w:type="character" w:customStyle="1" w:styleId="30">
    <w:name w:val="Основной текст 3 Знак"/>
    <w:link w:val="3"/>
    <w:uiPriority w:val="99"/>
    <w:locked/>
    <w:rsid w:val="008D1EF0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8D1EF0"/>
    <w:pPr>
      <w:ind w:left="360"/>
      <w:jc w:val="both"/>
    </w:pPr>
  </w:style>
  <w:style w:type="character" w:customStyle="1" w:styleId="22">
    <w:name w:val="Основной текст с отступом 2 Знак"/>
    <w:link w:val="21"/>
    <w:uiPriority w:val="99"/>
    <w:locked/>
    <w:rsid w:val="008D1EF0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8D1EF0"/>
    <w:pPr>
      <w:spacing w:after="120"/>
    </w:pPr>
  </w:style>
  <w:style w:type="character" w:customStyle="1" w:styleId="a7">
    <w:name w:val="Основной текст Знак"/>
    <w:link w:val="a6"/>
    <w:uiPriority w:val="99"/>
    <w:locked/>
    <w:rsid w:val="008D1EF0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911</Words>
  <Characters>5197</Characters>
  <Application>Microsoft Office Word</Application>
  <DocSecurity>0</DocSecurity>
  <Lines>43</Lines>
  <Paragraphs>12</Paragraphs>
  <ScaleCrop>false</ScaleCrop>
  <Company/>
  <LinksUpToDate>false</LinksUpToDate>
  <CharactersWithSpaces>6096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 № _____</dc:title>
  <dc:subject/>
  <dc:creator>Администратор</dc:creator>
  <cp:keywords/>
  <dc:description/>
  <cp:lastModifiedBy>Вячеслав Утёмов</cp:lastModifiedBy>
  <cp:revision>6</cp:revision>
  <cp:lastPrinted>2014-08-29T10:00:00Z</cp:lastPrinted>
  <dcterms:created xsi:type="dcterms:W3CDTF">2015-02-02T07:56:00Z</dcterms:created>
  <dcterms:modified xsi:type="dcterms:W3CDTF">2016-01-21T16:48:00Z</dcterms:modified>
</cp:coreProperties>
</file>